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66" w:rsidRPr="00591E79" w:rsidRDefault="007B3166" w:rsidP="007B3166">
      <w:pPr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Раздел </w:t>
      </w:r>
      <w:r w:rsidR="00D64FE9">
        <w:rPr>
          <w:rFonts w:ascii="Times New Roman" w:eastAsia="Times New Roman" w:hAnsi="Times New Roman"/>
          <w:b/>
          <w:bCs/>
          <w:sz w:val="28"/>
          <w:szCs w:val="28"/>
        </w:rPr>
        <w:t>11</w:t>
      </w:r>
      <w:r w:rsidRPr="00591E79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:rsidR="007B3166" w:rsidRDefault="00D64FE9" w:rsidP="00FC7B71">
      <w:pPr>
        <w:spacing w:after="0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851F31">
        <w:rPr>
          <w:rFonts w:ascii="Times New Roman" w:eastAsia="Times New Roman" w:hAnsi="Times New Roman"/>
          <w:b/>
          <w:bCs/>
          <w:sz w:val="28"/>
          <w:szCs w:val="28"/>
        </w:rPr>
        <w:t>Информатика</w:t>
      </w:r>
      <w:r w:rsidR="00310C6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7B3166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12</w:t>
      </w:r>
      <w:r w:rsidR="007B3166">
        <w:rPr>
          <w:rFonts w:ascii="Times New Roman" w:hAnsi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/>
          <w:b/>
          <w:bCs/>
          <w:sz w:val="28"/>
          <w:szCs w:val="28"/>
        </w:rPr>
        <w:t>ов</w:t>
      </w:r>
      <w:r w:rsidR="007B3166">
        <w:rPr>
          <w:rFonts w:ascii="Times New Roman" w:hAnsi="Times New Roman"/>
          <w:b/>
          <w:bCs/>
          <w:sz w:val="28"/>
          <w:szCs w:val="28"/>
        </w:rPr>
        <w:t>)</w:t>
      </w:r>
    </w:p>
    <w:p w:rsidR="00D64FE9" w:rsidRDefault="00D64FE9" w:rsidP="00D64FE9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64FE9" w:rsidRDefault="00D64FE9" w:rsidP="00D64FE9">
      <w:pPr>
        <w:pStyle w:val="a5"/>
        <w:jc w:val="center"/>
        <w:rPr>
          <w:rFonts w:ascii="Times New Roman" w:hAnsi="Times New Roman"/>
          <w:sz w:val="28"/>
          <w:szCs w:val="28"/>
          <w:lang w:val="ru-RU"/>
        </w:rPr>
      </w:pPr>
      <w:r w:rsidRPr="00D64FE9">
        <w:rPr>
          <w:rFonts w:ascii="Times New Roman" w:hAnsi="Times New Roman"/>
          <w:b/>
          <w:sz w:val="28"/>
          <w:szCs w:val="28"/>
          <w:lang w:val="ru-RU"/>
        </w:rPr>
        <w:t>Тема 11.1.Информационная деятельность человека</w:t>
      </w:r>
      <w:r w:rsidRPr="002848CA">
        <w:rPr>
          <w:rFonts w:ascii="Times New Roman" w:hAnsi="Times New Roman"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2848CA">
        <w:rPr>
          <w:rFonts w:ascii="Times New Roman" w:hAnsi="Times New Roman"/>
          <w:sz w:val="28"/>
          <w:szCs w:val="28"/>
          <w:lang w:val="ru-RU"/>
        </w:rPr>
        <w:t xml:space="preserve"> часа)</w:t>
      </w:r>
    </w:p>
    <w:p w:rsidR="00D64FE9" w:rsidRDefault="00D64FE9" w:rsidP="007B316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64BAE" w:rsidRDefault="00F64BAE" w:rsidP="007B316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E5D56">
        <w:rPr>
          <w:rFonts w:ascii="Times New Roman" w:hAnsi="Times New Roman"/>
          <w:sz w:val="28"/>
          <w:szCs w:val="28"/>
        </w:rPr>
        <w:t>Содержание учебного материала</w:t>
      </w:r>
      <w:r>
        <w:rPr>
          <w:rFonts w:ascii="Times New Roman" w:hAnsi="Times New Roman"/>
          <w:sz w:val="28"/>
          <w:szCs w:val="28"/>
        </w:rPr>
        <w:t>:</w:t>
      </w:r>
    </w:p>
    <w:p w:rsidR="00D64FE9" w:rsidRPr="009E5D56" w:rsidRDefault="00D64FE9" w:rsidP="007B3166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F49A3" w:rsidRDefault="00D64FE9" w:rsidP="00D64F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1785">
        <w:rPr>
          <w:rFonts w:ascii="Times New Roman" w:hAnsi="Times New Roman"/>
          <w:bCs/>
          <w:sz w:val="28"/>
          <w:szCs w:val="28"/>
        </w:rPr>
        <w:t>Основные этапы развития информационного общества. Виды гуманитарной информационной деятельности человека с использованием технических средств и информационных ресурсов (в соответствии с направлением профессиональной деятельности).</w:t>
      </w:r>
    </w:p>
    <w:p w:rsidR="00D64FE9" w:rsidRPr="00FF49A3" w:rsidRDefault="00D64FE9" w:rsidP="00D64FE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64FE9" w:rsidRPr="00D64FE9" w:rsidRDefault="00D64FE9" w:rsidP="00D64FE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D64FE9">
        <w:rPr>
          <w:rFonts w:ascii="Times New Roman" w:hAnsi="Times New Roman"/>
          <w:sz w:val="28"/>
          <w:szCs w:val="28"/>
          <w:lang w:val="ru-RU"/>
        </w:rPr>
        <w:t>идеоконференци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D64FE9">
        <w:rPr>
          <w:rFonts w:ascii="Times New Roman" w:hAnsi="Times New Roman"/>
          <w:sz w:val="28"/>
          <w:szCs w:val="28"/>
          <w:lang w:val="ru-RU"/>
        </w:rPr>
        <w:t xml:space="preserve"> в сервисе </w:t>
      </w:r>
      <w:r w:rsidRPr="00D64FE9">
        <w:rPr>
          <w:rFonts w:ascii="Times New Roman" w:hAnsi="Times New Roman"/>
          <w:sz w:val="28"/>
          <w:szCs w:val="28"/>
        </w:rPr>
        <w:t>ZOOM</w:t>
      </w:r>
      <w:r>
        <w:rPr>
          <w:rFonts w:ascii="Times New Roman" w:hAnsi="Times New Roman"/>
          <w:sz w:val="28"/>
          <w:szCs w:val="28"/>
          <w:lang w:val="ru-RU"/>
        </w:rPr>
        <w:t>состоится 23.04.2021 г</w:t>
      </w:r>
      <w:r w:rsidRPr="00D64FE9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 в соответствии с расписанием занятий. </w:t>
      </w:r>
      <w:r w:rsidRPr="00D64FE9">
        <w:rPr>
          <w:rFonts w:ascii="Times New Roman" w:hAnsi="Times New Roman"/>
          <w:sz w:val="28"/>
          <w:szCs w:val="28"/>
          <w:lang w:val="ru-RU"/>
        </w:rPr>
        <w:t xml:space="preserve">Для выхода на видеоконференцию необходимо скачать приложение </w:t>
      </w:r>
      <w:r w:rsidRPr="00D64FE9">
        <w:rPr>
          <w:rFonts w:ascii="Times New Roman" w:hAnsi="Times New Roman"/>
          <w:sz w:val="28"/>
          <w:szCs w:val="28"/>
        </w:rPr>
        <w:t>ZOOM</w:t>
      </w:r>
      <w:r w:rsidRPr="00D64FE9">
        <w:rPr>
          <w:rFonts w:ascii="Times New Roman" w:hAnsi="Times New Roman"/>
          <w:sz w:val="28"/>
          <w:szCs w:val="28"/>
          <w:lang w:val="ru-RU"/>
        </w:rPr>
        <w:t xml:space="preserve"> на устройство, через которое Вы будете выходить на видеоконференцию (компьютер, ноутбук, планшет, телефон). За 5 минут до начала конференции нужно открыть приложение </w:t>
      </w:r>
      <w:r w:rsidRPr="00D64FE9">
        <w:rPr>
          <w:rFonts w:ascii="Times New Roman" w:hAnsi="Times New Roman"/>
          <w:sz w:val="28"/>
          <w:szCs w:val="28"/>
        </w:rPr>
        <w:t>ZOOM</w:t>
      </w:r>
      <w:r w:rsidRPr="00D64FE9">
        <w:rPr>
          <w:rFonts w:ascii="Times New Roman" w:hAnsi="Times New Roman"/>
          <w:sz w:val="28"/>
          <w:szCs w:val="28"/>
          <w:lang w:val="ru-RU"/>
        </w:rPr>
        <w:t xml:space="preserve">, войти в конференцию под своей фамилией и именем, ввести идентификатор конференции </w:t>
      </w:r>
      <w:r w:rsidRPr="00D64FE9">
        <w:rPr>
          <w:rFonts w:ascii="Times New Roman" w:hAnsi="Times New Roman"/>
          <w:b/>
          <w:sz w:val="28"/>
          <w:szCs w:val="28"/>
          <w:lang w:val="ru-RU"/>
        </w:rPr>
        <w:t xml:space="preserve">7865725581 </w:t>
      </w:r>
      <w:r w:rsidRPr="00D64FE9">
        <w:rPr>
          <w:rFonts w:ascii="Times New Roman" w:hAnsi="Times New Roman"/>
          <w:sz w:val="28"/>
          <w:szCs w:val="28"/>
          <w:lang w:val="ru-RU"/>
        </w:rPr>
        <w:t xml:space="preserve">и код доступа </w:t>
      </w:r>
      <w:r w:rsidRPr="00D64FE9">
        <w:rPr>
          <w:rFonts w:ascii="Times New Roman" w:hAnsi="Times New Roman"/>
          <w:b/>
          <w:sz w:val="28"/>
          <w:szCs w:val="28"/>
          <w:lang w:val="ru-RU"/>
        </w:rPr>
        <w:t>98765</w:t>
      </w:r>
      <w:r w:rsidRPr="00D64FE9">
        <w:rPr>
          <w:rFonts w:ascii="Times New Roman" w:hAnsi="Times New Roman"/>
          <w:sz w:val="28"/>
          <w:szCs w:val="28"/>
          <w:lang w:val="ru-RU"/>
        </w:rPr>
        <w:t>. Дождаться, когда организатор конференции (преподаватель Краснова Г.Г.) добавит Вас в конференцию.</w:t>
      </w:r>
    </w:p>
    <w:p w:rsidR="00D64FE9" w:rsidRPr="00D64FE9" w:rsidRDefault="00D64FE9" w:rsidP="00FF49A3">
      <w:pPr>
        <w:pStyle w:val="a5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ind w:left="714" w:hanging="357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К видеоконференции подготовить выполненное домашнее задание (вариант 2) и вопросы по нему. </w:t>
      </w:r>
    </w:p>
    <w:p w:rsidR="003A239F" w:rsidRPr="003A239F" w:rsidRDefault="007B3166" w:rsidP="003A239F">
      <w:pPr>
        <w:pStyle w:val="a5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41E7D">
        <w:rPr>
          <w:rFonts w:ascii="Times New Roman" w:hAnsi="Times New Roman"/>
          <w:sz w:val="28"/>
          <w:szCs w:val="28"/>
          <w:lang w:val="ru-RU"/>
        </w:rPr>
        <w:t>Изучит</w:t>
      </w:r>
      <w:r w:rsidR="00D64FE9">
        <w:rPr>
          <w:rFonts w:ascii="Times New Roman" w:hAnsi="Times New Roman"/>
          <w:sz w:val="28"/>
          <w:szCs w:val="28"/>
          <w:lang w:val="ru-RU"/>
        </w:rPr>
        <w:t>ь</w:t>
      </w:r>
      <w:r w:rsidRPr="00841E7D">
        <w:rPr>
          <w:rFonts w:ascii="Times New Roman" w:hAnsi="Times New Roman"/>
          <w:sz w:val="28"/>
          <w:szCs w:val="28"/>
          <w:lang w:val="ru-RU"/>
        </w:rPr>
        <w:t xml:space="preserve"> теоретический материал </w:t>
      </w:r>
      <w:r w:rsidR="00D64FE9">
        <w:rPr>
          <w:rFonts w:ascii="Times New Roman" w:hAnsi="Times New Roman"/>
          <w:sz w:val="28"/>
          <w:szCs w:val="28"/>
          <w:lang w:val="ru-RU"/>
        </w:rPr>
        <w:t>(Приложение</w:t>
      </w:r>
      <w:proofErr w:type="gramStart"/>
      <w:r w:rsidR="00D64FE9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="00D64FE9">
        <w:rPr>
          <w:rFonts w:ascii="Times New Roman" w:hAnsi="Times New Roman"/>
          <w:sz w:val="28"/>
          <w:szCs w:val="28"/>
          <w:lang w:val="ru-RU"/>
        </w:rPr>
        <w:t>)</w:t>
      </w:r>
      <w:r w:rsidR="003A239F">
        <w:rPr>
          <w:rFonts w:ascii="Times New Roman" w:hAnsi="Times New Roman"/>
          <w:sz w:val="28"/>
          <w:szCs w:val="28"/>
          <w:lang w:val="ru-RU"/>
        </w:rPr>
        <w:t xml:space="preserve"> использовался материал с сайта </w:t>
      </w:r>
      <w:hyperlink r:id="rId5" w:history="1">
        <w:r w:rsidR="003A239F" w:rsidRPr="00891A61">
          <w:rPr>
            <w:rStyle w:val="a3"/>
            <w:rFonts w:ascii="Times New Roman" w:hAnsi="Times New Roman"/>
            <w:sz w:val="28"/>
            <w:szCs w:val="28"/>
            <w:lang w:val="ru-RU"/>
          </w:rPr>
          <w:t>https://videouroki.net/razrabotki/konspekt-uroka-po-informatike-po-teme-informatsionnaya-deyatelnost-cheloveka-v-sovremennom-obshchestve-ekonomicheskoy-sotsialnoy-kulturnoy-obrazovatelnoy-sferakh.html</w:t>
        </w:r>
      </w:hyperlink>
      <w:r w:rsidR="00D64FE9">
        <w:rPr>
          <w:rFonts w:ascii="Times New Roman" w:hAnsi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FF49A3" w:rsidRDefault="00FF49A3" w:rsidP="00FF49A3">
      <w:pPr>
        <w:pStyle w:val="a5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ind w:left="714" w:hanging="357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Выполните </w:t>
      </w:r>
      <w:r w:rsidR="00D64FE9">
        <w:rPr>
          <w:rFonts w:ascii="Times New Roman" w:eastAsia="Times New Roman" w:hAnsi="Times New Roman"/>
          <w:sz w:val="28"/>
          <w:szCs w:val="28"/>
          <w:lang w:val="ru-RU" w:eastAsia="ru-RU"/>
        </w:rPr>
        <w:t>тест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(Приложение </w:t>
      </w:r>
      <w:r w:rsidR="00485107">
        <w:rPr>
          <w:rFonts w:ascii="Times New Roman" w:eastAsia="Times New Roman" w:hAnsi="Times New Roman"/>
          <w:sz w:val="28"/>
          <w:szCs w:val="28"/>
          <w:lang w:val="ru-RU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).</w:t>
      </w:r>
    </w:p>
    <w:p w:rsidR="00D64FE9" w:rsidRDefault="00D64FE9" w:rsidP="00FF49A3">
      <w:pPr>
        <w:pStyle w:val="a5"/>
        <w:numPr>
          <w:ilvl w:val="0"/>
          <w:numId w:val="4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ind w:left="714" w:hanging="357"/>
        <w:jc w:val="both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Выполненн</w:t>
      </w:r>
      <w:r w:rsidR="00485107">
        <w:rPr>
          <w:rFonts w:ascii="Times New Roman" w:eastAsia="Times New Roman" w:hAnsi="Times New Roman"/>
          <w:sz w:val="28"/>
          <w:szCs w:val="28"/>
          <w:lang w:val="ru-RU" w:eastAsia="ru-RU"/>
        </w:rPr>
        <w:t>ый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тест принести на следующее занятие.</w:t>
      </w:r>
    </w:p>
    <w:p w:rsidR="00485107" w:rsidRDefault="004851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F49A3" w:rsidRDefault="00FF49A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ind w:left="714"/>
        <w:jc w:val="right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Приложение 1</w:t>
      </w:r>
    </w:p>
    <w:p w:rsidR="00317343" w:rsidRDefault="00317343" w:rsidP="00317343">
      <w:pPr>
        <w:pStyle w:val="Default"/>
        <w:spacing w:after="0" w:line="100" w:lineRule="atLeast"/>
        <w:ind w:firstLine="567"/>
        <w:jc w:val="both"/>
      </w:pPr>
      <w:r>
        <w:rPr>
          <w:b/>
          <w:bCs/>
          <w:iCs/>
        </w:rPr>
        <w:t xml:space="preserve">1. </w:t>
      </w:r>
      <w:bookmarkStart w:id="1" w:name="__DdeLink__3081_1970235206"/>
      <w:bookmarkEnd w:id="1"/>
      <w:r>
        <w:rPr>
          <w:b/>
          <w:bCs/>
          <w:iCs/>
        </w:rPr>
        <w:t xml:space="preserve">Роль информационной деятельности в современном обществе </w:t>
      </w:r>
    </w:p>
    <w:p w:rsidR="00317343" w:rsidRDefault="00317343" w:rsidP="00317343">
      <w:pPr>
        <w:pStyle w:val="Default"/>
        <w:spacing w:after="0" w:line="100" w:lineRule="atLeast"/>
        <w:ind w:firstLine="567"/>
        <w:jc w:val="both"/>
      </w:pPr>
      <w:r>
        <w:t xml:space="preserve">Накопленный к сегодняшнему дню колоссальный информационный потенциал и появление новых информационных и коммуникационных технологий изменили социально-экономический характер современного общества. </w:t>
      </w:r>
    </w:p>
    <w:p w:rsidR="00317343" w:rsidRDefault="00317343" w:rsidP="00317343">
      <w:pPr>
        <w:pStyle w:val="Default"/>
        <w:spacing w:after="0" w:line="100" w:lineRule="atLeast"/>
        <w:ind w:firstLine="567"/>
        <w:jc w:val="both"/>
      </w:pPr>
      <w:r>
        <w:t xml:space="preserve">Если до середины ХХ века общество имело ярко выраженный </w:t>
      </w:r>
      <w:r>
        <w:rPr>
          <w:i/>
          <w:iCs/>
        </w:rPr>
        <w:t xml:space="preserve">индустриальный </w:t>
      </w:r>
      <w:r w:rsidR="00485107">
        <w:rPr>
          <w:i/>
          <w:iCs/>
        </w:rPr>
        <w:t>характер</w:t>
      </w:r>
      <w:r>
        <w:t xml:space="preserve">, то нынешнее его состояние ученые характеризуют как </w:t>
      </w:r>
      <w:r>
        <w:rPr>
          <w:i/>
          <w:iCs/>
        </w:rPr>
        <w:t>постиндустриальное</w:t>
      </w:r>
      <w:r>
        <w:t xml:space="preserve">, </w:t>
      </w:r>
      <w:r w:rsidR="00485107">
        <w:t>рассматривая</w:t>
      </w:r>
      <w:r>
        <w:t xml:space="preserve"> его в качестве переходного к </w:t>
      </w:r>
      <w:r>
        <w:rPr>
          <w:i/>
          <w:iCs/>
        </w:rPr>
        <w:t>информационному обществ</w:t>
      </w:r>
      <w:r>
        <w:t xml:space="preserve">у. </w:t>
      </w:r>
    </w:p>
    <w:p w:rsidR="00317343" w:rsidRDefault="00317343" w:rsidP="00317343">
      <w:pPr>
        <w:pStyle w:val="Default"/>
        <w:spacing w:after="0" w:line="100" w:lineRule="atLeast"/>
        <w:ind w:firstLine="567"/>
        <w:jc w:val="both"/>
      </w:pPr>
      <w:r>
        <w:t xml:space="preserve">Переход от индустриального общества к информационному характеризует </w:t>
      </w:r>
      <w:r w:rsidR="00485107">
        <w:t>перераспределение</w:t>
      </w:r>
      <w:r>
        <w:t xml:space="preserve"> трудовых ресурсов в сферу обслуживания и информационную сферу: </w:t>
      </w:r>
    </w:p>
    <w:p w:rsidR="00317343" w:rsidRDefault="00317343" w:rsidP="00317343">
      <w:pPr>
        <w:pStyle w:val="Default"/>
        <w:spacing w:after="0" w:line="100" w:lineRule="atLeast"/>
        <w:ind w:firstLine="567"/>
        <w:jc w:val="both"/>
      </w:pPr>
      <w:r>
        <w:rPr>
          <w:i/>
          <w:iCs/>
        </w:rPr>
        <w:t xml:space="preserve">Сфера услуг </w:t>
      </w:r>
      <w:r>
        <w:t xml:space="preserve">— часть экономики, которая включает в себя все виды коммерческих и некоммерческих услуг; оказываемых предприятиями, организациями, а </w:t>
      </w:r>
      <w:r w:rsidR="00485107">
        <w:t>также</w:t>
      </w:r>
      <w:r>
        <w:t xml:space="preserve"> физическими лицами. </w:t>
      </w:r>
    </w:p>
    <w:p w:rsidR="00317343" w:rsidRDefault="00317343" w:rsidP="00317343">
      <w:pPr>
        <w:pStyle w:val="Default"/>
        <w:spacing w:after="0" w:line="100" w:lineRule="atLeast"/>
        <w:ind w:firstLine="567"/>
        <w:jc w:val="both"/>
      </w:pPr>
      <w:r>
        <w:t xml:space="preserve">Сферу услуг составляет в экономически развитых странах основную часть экономики по числу занятых (больше 60 %). </w:t>
      </w:r>
    </w:p>
    <w:p w:rsidR="00317343" w:rsidRDefault="00317343" w:rsidP="00317343">
      <w:pPr>
        <w:pStyle w:val="Default"/>
        <w:spacing w:after="0" w:line="100" w:lineRule="atLeast"/>
        <w:ind w:firstLine="567"/>
        <w:jc w:val="both"/>
      </w:pPr>
      <w:r>
        <w:t xml:space="preserve">В сферу услуг входят следующие услуги: финансовые, </w:t>
      </w:r>
      <w:r w:rsidR="00485107">
        <w:t>информационные, жилищно</w:t>
      </w:r>
      <w:r>
        <w:t xml:space="preserve">-коммунальные, бытовые, услуги аренды, туристические, юридические, гостиничные охранные, услуги переводчиков, </w:t>
      </w:r>
      <w:r w:rsidR="00485107">
        <w:t>торговые,</w:t>
      </w:r>
      <w:r>
        <w:t xml:space="preserve"> транспортные услуги. </w:t>
      </w:r>
    </w:p>
    <w:p w:rsidR="00317343" w:rsidRDefault="00317343" w:rsidP="00317343">
      <w:pPr>
        <w:pStyle w:val="Default"/>
        <w:spacing w:after="0" w:line="100" w:lineRule="atLeast"/>
        <w:ind w:firstLine="567"/>
        <w:jc w:val="both"/>
      </w:pPr>
      <w:r>
        <w:rPr>
          <w:i/>
          <w:iCs/>
        </w:rPr>
        <w:t xml:space="preserve">Информационная сфера </w:t>
      </w:r>
      <w:r>
        <w:t xml:space="preserve">представляет собой совокупность информации, информационной инфраструктуры, субъектов, осуществляющих сбор, формирование, распространение и использование информации, а также системы регулирования возникающих при этом общественных отношений. </w:t>
      </w:r>
    </w:p>
    <w:p w:rsidR="00317343" w:rsidRDefault="00317343" w:rsidP="00317343">
      <w:pPr>
        <w:pStyle w:val="Default"/>
        <w:spacing w:after="0" w:line="100" w:lineRule="atLeast"/>
        <w:ind w:firstLine="567"/>
        <w:jc w:val="both"/>
      </w:pPr>
      <w:r>
        <w:t xml:space="preserve">Примеры применения компьютеров в различных сферах: АСУ, роботы, связь, САПР, строительство, банки, наука, торговля, образование (БД, дистанционное обучение), медицина, правоохранительные органы, сельское хозяйство, армия, искусство, социальная сфера, быт. </w:t>
      </w:r>
    </w:p>
    <w:p w:rsidR="00317343" w:rsidRDefault="00317343" w:rsidP="00317343">
      <w:pPr>
        <w:pStyle w:val="a8"/>
        <w:spacing w:after="0" w:line="100" w:lineRule="atLeast"/>
        <w:ind w:firstLine="567"/>
      </w:pPr>
      <w:r>
        <w:rPr>
          <w:rFonts w:ascii="Times New Roman" w:hAnsi="Times New Roman" w:cs="Times New Roman"/>
          <w:sz w:val="24"/>
          <w:szCs w:val="24"/>
        </w:rPr>
        <w:t>Таким образом, общество обладает информационными ресурсами. Сферы занятости в США в 1983 году сфера обслуживания 30% промышленность 20% с/х 5% информационные услуги 45%</w:t>
      </w:r>
    </w:p>
    <w:p w:rsidR="00317343" w:rsidRDefault="00317343" w:rsidP="00317343">
      <w:pPr>
        <w:pStyle w:val="Default"/>
        <w:spacing w:after="0" w:line="100" w:lineRule="atLeast"/>
        <w:ind w:firstLine="567"/>
        <w:jc w:val="both"/>
      </w:pPr>
      <w:r>
        <w:t>В состав информационных ресурсов входят</w:t>
      </w:r>
      <w:r>
        <w:rPr>
          <w:i/>
          <w:iCs/>
        </w:rPr>
        <w:t xml:space="preserve">: </w:t>
      </w:r>
    </w:p>
    <w:p w:rsidR="00317343" w:rsidRDefault="00317343" w:rsidP="00317343">
      <w:pPr>
        <w:pStyle w:val="Default"/>
        <w:spacing w:after="0" w:line="100" w:lineRule="atLeast"/>
        <w:ind w:firstLine="567"/>
        <w:jc w:val="both"/>
      </w:pPr>
      <w:r>
        <w:t xml:space="preserve">• Библиотеки (более 150 тыс. в России, идет создание электронных каталогов, оцифровка книг); </w:t>
      </w:r>
    </w:p>
    <w:p w:rsidR="00317343" w:rsidRDefault="00317343" w:rsidP="00317343">
      <w:pPr>
        <w:pStyle w:val="Default"/>
        <w:spacing w:after="0" w:line="100" w:lineRule="atLeast"/>
        <w:ind w:firstLine="567"/>
        <w:jc w:val="both"/>
      </w:pPr>
      <w:r>
        <w:t xml:space="preserve">• центры научно-технической информации (регистрация новых изобретений и открытий), </w:t>
      </w:r>
    </w:p>
    <w:p w:rsidR="00317343" w:rsidRDefault="00317343" w:rsidP="00317343">
      <w:pPr>
        <w:pStyle w:val="Default"/>
        <w:spacing w:after="0" w:line="100" w:lineRule="atLeast"/>
        <w:ind w:firstLine="567"/>
        <w:jc w:val="both"/>
      </w:pPr>
      <w:r>
        <w:t xml:space="preserve">• архивы (идет перевод в электронный вид), </w:t>
      </w:r>
    </w:p>
    <w:p w:rsidR="00317343" w:rsidRDefault="00317343" w:rsidP="00317343">
      <w:pPr>
        <w:pStyle w:val="Default"/>
        <w:spacing w:after="0" w:line="100" w:lineRule="atLeast"/>
        <w:ind w:firstLine="567"/>
        <w:jc w:val="both"/>
      </w:pPr>
      <w:r>
        <w:t xml:space="preserve">• отраслевые ресурсы (компьютерные центры предприятий, организаций по обработке информации и управлению), </w:t>
      </w:r>
    </w:p>
    <w:p w:rsidR="00317343" w:rsidRDefault="00317343" w:rsidP="00317343">
      <w:pPr>
        <w:pStyle w:val="Default"/>
        <w:spacing w:after="0" w:line="100" w:lineRule="atLeast"/>
        <w:ind w:firstLine="567"/>
        <w:jc w:val="both"/>
      </w:pPr>
      <w:r>
        <w:t xml:space="preserve">• социальные ресурсы (здравоохранение, образование, пенсионный фонд, система страхования, туризм и т.д.). </w:t>
      </w:r>
    </w:p>
    <w:p w:rsidR="00317343" w:rsidRDefault="00317343" w:rsidP="00485107">
      <w:pPr>
        <w:pStyle w:val="a8"/>
        <w:spacing w:after="0" w:line="100" w:lineRule="atLeast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развития человеческого общества необходимы материальные, инструментальные, энергетические и другие ресурсы, в том числе 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информационные</w:t>
      </w:r>
      <w:r>
        <w:rPr>
          <w:rFonts w:ascii="Times New Roman" w:eastAsia="Times New Roman" w:hAnsi="Times New Roman" w:cs="Times New Roman"/>
          <w:sz w:val="24"/>
          <w:szCs w:val="24"/>
        </w:rPr>
        <w:t>. Настоящее время характеризуется небывалым ростом объема информационных потоков. Это относится практически к любой сфере деятельности человека. Наибольший рост объема информации наблюдается в промышленности, торговле, финансово-банковской и образовательной сферах.</w:t>
      </w:r>
    </w:p>
    <w:p w:rsidR="00317343" w:rsidRDefault="00317343" w:rsidP="00317343">
      <w:pPr>
        <w:pStyle w:val="a9"/>
        <w:spacing w:after="0" w:line="100" w:lineRule="atLeast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В настоящее время распространение информации в информационном секторе экономики невозможно представить без применения новых информационных технологий (НИТ). Использование современных ИТ обеспечивает почти мгновенное подключение к любым электронным информационным массивам, поступающим из международных, региональных и национальных информационных систем и использование их в интересах успешного ведения бизнеса. </w:t>
      </w:r>
    </w:p>
    <w:p w:rsidR="00317343" w:rsidRDefault="00317343" w:rsidP="00317343">
      <w:pPr>
        <w:pStyle w:val="a9"/>
        <w:spacing w:after="0" w:line="100" w:lineRule="atLeast"/>
        <w:ind w:firstLine="567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 Благодаря стремительному развитию НИТ, в настоящее время не только появился открытый доступ к мировому потоку политической, финансовой, научно-технической информации, но и стала реальной возможность построения глобального бизнеса в сети </w:t>
      </w:r>
      <w:proofErr w:type="spellStart"/>
      <w:r>
        <w:rPr>
          <w:rFonts w:ascii="Times New Roman" w:hAnsi="Times New Roman"/>
          <w:sz w:val="24"/>
          <w:szCs w:val="24"/>
        </w:rPr>
        <w:t>Internet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17343" w:rsidRDefault="00317343" w:rsidP="00317343">
      <w:pPr>
        <w:pStyle w:val="a8"/>
        <w:spacing w:after="0" w:line="100" w:lineRule="atLeast"/>
        <w:ind w:firstLine="56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Рост популярности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связан с тем, что с использованием данной технологии можно реализовать практически все бизнес-процессы в электронном виде: покупать и продавать товары и услуги, вкладывать деньги, получать информацию, заключать соглашения и т.д. Настоящий момент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связан с лавинообразным развитием электронной коммерции.</w:t>
      </w:r>
    </w:p>
    <w:p w:rsidR="00317343" w:rsidRDefault="00317343" w:rsidP="00317343">
      <w:pPr>
        <w:pStyle w:val="a5"/>
        <w:widowControl/>
        <w:numPr>
          <w:ilvl w:val="0"/>
          <w:numId w:val="7"/>
        </w:numPr>
        <w:tabs>
          <w:tab w:val="left" w:pos="709"/>
        </w:tabs>
        <w:suppressAutoHyphens/>
        <w:spacing w:line="100" w:lineRule="atLeast"/>
        <w:ind w:left="0" w:firstLine="567"/>
        <w:contextualSpacing w:val="0"/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Каналыпередачиинфо</w:t>
      </w:r>
      <w:r w:rsidR="00485107">
        <w:rPr>
          <w:rFonts w:ascii="Times New Roman" w:eastAsia="Times New Roman" w:hAnsi="Times New Roman"/>
          <w:b/>
          <w:sz w:val="24"/>
          <w:szCs w:val="24"/>
          <w:lang w:val="ru-RU"/>
        </w:rPr>
        <w:t>рм</w:t>
      </w:r>
      <w:r>
        <w:rPr>
          <w:rFonts w:ascii="Times New Roman" w:eastAsia="Times New Roman" w:hAnsi="Times New Roman"/>
          <w:b/>
          <w:sz w:val="24"/>
          <w:szCs w:val="24"/>
        </w:rPr>
        <w:t>ации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317343" w:rsidRDefault="00317343" w:rsidP="00317343">
      <w:pPr>
        <w:pStyle w:val="a8"/>
        <w:spacing w:after="0" w:line="100" w:lineRule="atLeast"/>
        <w:ind w:firstLine="56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Человеку постоянно приходится участвовать в процессе передачи информации. Передача может происходить при непосредственном разговоре между людьми, через переписку, с помощью технических средств связи: телефона, радио, телевидения и др. Такие средства связи называются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каналами передачи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>. Информационные каналы разделяются на два вида: биологические и технические.</w:t>
      </w:r>
    </w:p>
    <w:p w:rsidR="00317343" w:rsidRDefault="00317343" w:rsidP="00317343">
      <w:pPr>
        <w:pStyle w:val="a8"/>
        <w:spacing w:after="0" w:line="100" w:lineRule="atLeast"/>
        <w:ind w:firstLine="567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Биологические информационные каналы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это органы чувств человека. Их пять: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зрение, слух, вкус, обоняние, осязание</w:t>
      </w:r>
      <w:r>
        <w:rPr>
          <w:rFonts w:ascii="Times New Roman" w:eastAsia="Times New Roman" w:hAnsi="Times New Roman" w:cs="Times New Roman"/>
          <w:sz w:val="24"/>
          <w:szCs w:val="24"/>
        </w:rPr>
        <w:t>. По способу восприятия человеком информация бывает зрительная, слуховая, тактильная, обонятельная, вкусовая, мышечная и вестибулярная.</w:t>
      </w:r>
    </w:p>
    <w:p w:rsidR="00317343" w:rsidRDefault="00317343" w:rsidP="00317343">
      <w:pPr>
        <w:pStyle w:val="a8"/>
        <w:spacing w:after="0" w:line="100" w:lineRule="atLeast"/>
        <w:ind w:firstLine="567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Технические информационные каналы</w:t>
      </w:r>
      <w:r>
        <w:rPr>
          <w:rFonts w:ascii="Times New Roman" w:eastAsia="Times New Roman" w:hAnsi="Times New Roman" w:cs="Times New Roman"/>
          <w:sz w:val="24"/>
          <w:szCs w:val="24"/>
        </w:rPr>
        <w:t>– это телефон, радио, телевидение, компьютер и др.</w:t>
      </w:r>
    </w:p>
    <w:p w:rsidR="00317343" w:rsidRDefault="00317343" w:rsidP="00317343">
      <w:pPr>
        <w:pStyle w:val="a8"/>
        <w:spacing w:after="0" w:line="100" w:lineRule="atLeast"/>
        <w:ind w:firstLine="56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Процесс передачи информации всегда двусторонний: есть источник, и есть приемник информации.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Источник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передает (отправляет) информацию, а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приемник </w:t>
      </w:r>
      <w:r>
        <w:rPr>
          <w:rFonts w:ascii="Times New Roman" w:eastAsia="Times New Roman" w:hAnsi="Times New Roman" w:cs="Times New Roman"/>
          <w:sz w:val="24"/>
          <w:szCs w:val="24"/>
        </w:rPr>
        <w:t>её получает (воспринимает). Каждый человек постоянно переходит от роли источника к роли приемника информации.</w:t>
      </w:r>
    </w:p>
    <w:p w:rsidR="00317343" w:rsidRDefault="00317343" w:rsidP="00317343">
      <w:pPr>
        <w:pStyle w:val="a8"/>
        <w:spacing w:after="0" w:line="100" w:lineRule="atLeast"/>
        <w:ind w:firstLine="567"/>
      </w:pPr>
      <w:r>
        <w:rPr>
          <w:rFonts w:ascii="Times New Roman" w:eastAsia="Times New Roman" w:hAnsi="Times New Roman" w:cs="Times New Roman"/>
          <w:sz w:val="24"/>
          <w:szCs w:val="24"/>
        </w:rPr>
        <w:t>Человеку почти непрерывно приходится заниматься обработкой информации.</w:t>
      </w:r>
    </w:p>
    <w:p w:rsidR="00317343" w:rsidRDefault="00317343" w:rsidP="00317343">
      <w:pPr>
        <w:pStyle w:val="a8"/>
        <w:spacing w:after="0" w:line="100" w:lineRule="atLeast"/>
        <w:ind w:firstLine="567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Информация, воспринимаемая человеком в речевой или письменной форме, называется символьной (или знаковой) информацией.</w:t>
      </w:r>
    </w:p>
    <w:p w:rsidR="00317343" w:rsidRDefault="00317343" w:rsidP="00317343">
      <w:pPr>
        <w:pStyle w:val="a8"/>
        <w:spacing w:after="0" w:line="100" w:lineRule="atLeast"/>
        <w:ind w:firstLine="567"/>
      </w:pPr>
      <w:r>
        <w:rPr>
          <w:rFonts w:ascii="Times New Roman" w:eastAsia="Times New Roman" w:hAnsi="Times New Roman" w:cs="Times New Roman"/>
          <w:sz w:val="24"/>
          <w:szCs w:val="24"/>
        </w:rPr>
        <w:t>Человеческая речь и письменность тесно связаны с понятием языка.</w:t>
      </w:r>
    </w:p>
    <w:p w:rsidR="00317343" w:rsidRDefault="00317343" w:rsidP="00317343">
      <w:pPr>
        <w:pStyle w:val="a8"/>
        <w:spacing w:after="0" w:line="100" w:lineRule="atLeast"/>
        <w:ind w:firstLine="567"/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Язык - это знаковая система для представления информации, обмена информацией.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Запахи, вкусовые и осязательные ощущения не сводятся к каким-то знакам, не могут быть переданы с помощью знаков. Безусловно, они несут информацию, поскольку мы их запоминаем, узнаем. Такую информацию называют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образной информацией</w:t>
      </w:r>
      <w:r>
        <w:rPr>
          <w:rFonts w:ascii="Times New Roman" w:eastAsia="Times New Roman" w:hAnsi="Times New Roman" w:cs="Times New Roman"/>
          <w:sz w:val="24"/>
          <w:szCs w:val="24"/>
        </w:rPr>
        <w:t>. К образной относится также информация, воспринимаемая через зрение и слух, но не сводящаяся к языкам (шум ветра, пение птиц, картины природы, живопись).</w:t>
      </w:r>
    </w:p>
    <w:p w:rsidR="00317343" w:rsidRDefault="00317343" w:rsidP="00317343">
      <w:pPr>
        <w:pStyle w:val="a8"/>
        <w:spacing w:after="0" w:line="100" w:lineRule="atLeast"/>
        <w:ind w:firstLine="567"/>
      </w:pPr>
      <w:r>
        <w:rPr>
          <w:rFonts w:ascii="Times New Roman" w:eastAsia="Times New Roman" w:hAnsi="Times New Roman" w:cs="Times New Roman"/>
          <w:sz w:val="24"/>
          <w:szCs w:val="24"/>
        </w:rPr>
        <w:t>Хотя информация связана с материальным носителем, а её передача - с затратами энергии, одну и ту же информацию можно хранить на различных материальных носителях (на бумаге, в виде фотографии, на магнитной ленте) и передаваться с различными энергетическими затратами (по почте, по телефону, с курьером и т.д.).</w:t>
      </w:r>
    </w:p>
    <w:p w:rsidR="00317343" w:rsidRDefault="00317343" w:rsidP="00317343">
      <w:pPr>
        <w:pStyle w:val="a8"/>
        <w:spacing w:after="0" w:line="100" w:lineRule="atLeast"/>
        <w:ind w:firstLine="567"/>
      </w:pPr>
      <w:r>
        <w:rPr>
          <w:rFonts w:ascii="Times New Roman" w:eastAsia="Times New Roman" w:hAnsi="Times New Roman" w:cs="Times New Roman"/>
          <w:sz w:val="24"/>
          <w:szCs w:val="24"/>
        </w:rPr>
        <w:t>В качестве средства для хранения, переработки и передачи информации научно-технический прогресс предложил обществу компьютер (электронно-вычислительную машину, ЭВМ).</w:t>
      </w:r>
    </w:p>
    <w:p w:rsidR="00317343" w:rsidRDefault="0031734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ind w:left="714"/>
        <w:jc w:val="right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85107" w:rsidRDefault="0048510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F49A3" w:rsidRDefault="00FF49A3" w:rsidP="00FF49A3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Приложение 2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38B6">
        <w:rPr>
          <w:rFonts w:ascii="Times New Roman" w:hAnsi="Times New Roman" w:cs="Times New Roman"/>
          <w:b/>
          <w:sz w:val="24"/>
          <w:szCs w:val="24"/>
        </w:rPr>
        <w:t>Тест по теме</w:t>
      </w:r>
      <w:r w:rsidRPr="00B938B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938B6">
        <w:rPr>
          <w:rFonts w:ascii="Times New Roman" w:hAnsi="Times New Roman" w:cs="Times New Roman"/>
          <w:i/>
          <w:sz w:val="24"/>
          <w:szCs w:val="24"/>
        </w:rPr>
        <w:t xml:space="preserve"> Информационная деятельность человека 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8B6">
        <w:rPr>
          <w:rFonts w:ascii="Times New Roman" w:hAnsi="Times New Roman" w:cs="Times New Roman"/>
          <w:b/>
          <w:sz w:val="24"/>
          <w:szCs w:val="24"/>
        </w:rPr>
        <w:t>1. Основным носителем информации в социуме на современном этапе является: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а) бумага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б) кино и фотопленка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в) магнитная лента 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г) дискета, жесткий диск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д) лазерный компакт-диск 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8B6">
        <w:rPr>
          <w:rFonts w:ascii="Times New Roman" w:hAnsi="Times New Roman" w:cs="Times New Roman"/>
          <w:b/>
          <w:sz w:val="24"/>
          <w:szCs w:val="24"/>
        </w:rPr>
        <w:t>2. Открытые или скрытые целенаправленные информационные воздействия социальных структур (систем) друг на друга с целью получения определенного выигрыша в материальной, военной, политической, идеологической сферах называют: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а) компьютерным преступлением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б) информатизацией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в) информационным подходом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г) информационной войной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д) информационной преступностью.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8B6">
        <w:rPr>
          <w:rFonts w:ascii="Times New Roman" w:hAnsi="Times New Roman" w:cs="Times New Roman"/>
          <w:b/>
          <w:sz w:val="24"/>
          <w:szCs w:val="24"/>
        </w:rPr>
        <w:t xml:space="preserve"> 3. Идея программного управления процессами вычислений была впервые высказана: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а) Н. Винером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б) Дж. </w:t>
      </w:r>
      <w:proofErr w:type="spellStart"/>
      <w:r w:rsidRPr="00B938B6">
        <w:rPr>
          <w:rFonts w:ascii="Times New Roman" w:hAnsi="Times New Roman" w:cs="Times New Roman"/>
          <w:sz w:val="24"/>
          <w:szCs w:val="24"/>
        </w:rPr>
        <w:t>Маучли</w:t>
      </w:r>
      <w:proofErr w:type="spellEnd"/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в) А. Лавлейс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г) Ч. </w:t>
      </w:r>
      <w:proofErr w:type="spellStart"/>
      <w:r w:rsidRPr="00B938B6">
        <w:rPr>
          <w:rFonts w:ascii="Times New Roman" w:hAnsi="Times New Roman" w:cs="Times New Roman"/>
          <w:sz w:val="24"/>
          <w:szCs w:val="24"/>
        </w:rPr>
        <w:t>Баббиджем</w:t>
      </w:r>
      <w:proofErr w:type="spellEnd"/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д) Дж. фон Нейманом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8B6">
        <w:rPr>
          <w:rFonts w:ascii="Times New Roman" w:hAnsi="Times New Roman" w:cs="Times New Roman"/>
          <w:b/>
          <w:sz w:val="24"/>
          <w:szCs w:val="24"/>
        </w:rPr>
        <w:t xml:space="preserve"> 4. Появление возможности эффективной автоматизации обработки и целенаправленного преобразования информации связано с изобретением: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а) письменности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в) книгопечатания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б) абака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г) электронно-вычислительных машин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д) телефона, телеграфа, радио, телевидения.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8B6">
        <w:rPr>
          <w:rFonts w:ascii="Times New Roman" w:hAnsi="Times New Roman" w:cs="Times New Roman"/>
          <w:b/>
          <w:sz w:val="24"/>
          <w:szCs w:val="24"/>
        </w:rPr>
        <w:t>5. Первым средством дальней связи принято считать: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а) радиосвязь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б) телефон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в) телеграф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г) почту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д) компьютерные сети.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8B6">
        <w:rPr>
          <w:rFonts w:ascii="Times New Roman" w:hAnsi="Times New Roman" w:cs="Times New Roman"/>
          <w:b/>
          <w:sz w:val="24"/>
          <w:szCs w:val="24"/>
        </w:rPr>
        <w:t>6. Идея использования двоичной системы счисления в вычислительных машинах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8B6">
        <w:rPr>
          <w:rFonts w:ascii="Times New Roman" w:hAnsi="Times New Roman" w:cs="Times New Roman"/>
          <w:b/>
          <w:sz w:val="24"/>
          <w:szCs w:val="24"/>
        </w:rPr>
        <w:t xml:space="preserve"> принадлежит: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а) Ч. Бэббиджу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б) Б. Паскалю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в) Г. Лейбницу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г) Дж. Булю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д) Дж. фон Нейману.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8B6">
        <w:rPr>
          <w:rFonts w:ascii="Times New Roman" w:hAnsi="Times New Roman" w:cs="Times New Roman"/>
          <w:b/>
          <w:sz w:val="24"/>
          <w:szCs w:val="24"/>
        </w:rPr>
        <w:t>7. Среди возможных негативных последствий развития современных средств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8B6">
        <w:rPr>
          <w:rFonts w:ascii="Times New Roman" w:hAnsi="Times New Roman" w:cs="Times New Roman"/>
          <w:b/>
          <w:sz w:val="24"/>
          <w:szCs w:val="24"/>
        </w:rPr>
        <w:t xml:space="preserve"> информационных и коммуникационных технологий указывают: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а) реализацию гуманистических принципов управления социумом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б) формирование единого информационного пространства человеческой цивилизации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lastRenderedPageBreak/>
        <w:t xml:space="preserve"> в) разрушение частной жизни людей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г) организацию свободного доступа каждого человека к информационным ресурсам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человеческой цивилизации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д) решение экологических проблем.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8B6">
        <w:rPr>
          <w:rFonts w:ascii="Times New Roman" w:hAnsi="Times New Roman" w:cs="Times New Roman"/>
          <w:b/>
          <w:sz w:val="24"/>
          <w:szCs w:val="24"/>
        </w:rPr>
        <w:t>8. ЭВМ второго поколения: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а) имели в качестве элементной базы электронные лампы; характеризовались малым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быстродействием, низкой надежностью; программировались в машинных кодах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б) имели в качестве элементной базы полупроводниковые элементы; программировались с использованием алгоритмических языков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в) имели в качестве элементной базы интегральные схемы; отличались возможностью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доступа с удаленных терминалов;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>г) имели в качестве элементной базы большие интегральные схемы, микропроцессоры;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отличались относительной дешевизной;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д) имели в качестве элементной базы сверхбольшие интегральные схемы; были способны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моделировать человеческий интеллект.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8B6">
        <w:rPr>
          <w:rFonts w:ascii="Times New Roman" w:hAnsi="Times New Roman" w:cs="Times New Roman"/>
          <w:b/>
          <w:sz w:val="24"/>
          <w:szCs w:val="24"/>
        </w:rPr>
        <w:t xml:space="preserve"> 9. Информатизация общества — это процесс: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а) увеличения объема избыточной информации в социуме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б) возрастания роли в социуме средств массовой информации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в) более полного использования накопленной информации во всех областях человеческой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деятельности за счет широкого применения средств информационных и коммуникационных технологий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г) повсеместного использования компьютеров (где надо и где в этом нет абсолютно никакой необходимости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д) обязательного изучения информатики в общеобразовательных учреждениях.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8B6">
        <w:rPr>
          <w:rFonts w:ascii="Times New Roman" w:hAnsi="Times New Roman" w:cs="Times New Roman"/>
          <w:b/>
          <w:sz w:val="24"/>
          <w:szCs w:val="24"/>
        </w:rPr>
        <w:t>10. Информационная революция — это: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а) качественное изменение способов передачи и хранения информации, а также объема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информации, доступной активной части населения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б) радикальная трансформация доминирующего в социуме технологического уклада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в) возможность человека получать в полном объеме необходимую для его жизни и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информацию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г) изменение в способах формирования и использования совокупного интеллектуального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потенциала социума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д) совокупность информационных войн.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8B6">
        <w:rPr>
          <w:rFonts w:ascii="Times New Roman" w:hAnsi="Times New Roman" w:cs="Times New Roman"/>
          <w:b/>
          <w:sz w:val="24"/>
          <w:szCs w:val="24"/>
        </w:rPr>
        <w:t>11. Первый арифмометр, выполнявший все четыре арифметических действия,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8B6">
        <w:rPr>
          <w:rFonts w:ascii="Times New Roman" w:hAnsi="Times New Roman" w:cs="Times New Roman"/>
          <w:b/>
          <w:sz w:val="24"/>
          <w:szCs w:val="24"/>
        </w:rPr>
        <w:t xml:space="preserve"> сконструировал в </w:t>
      </w:r>
      <w:r w:rsidRPr="00B938B6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B938B6">
        <w:rPr>
          <w:rFonts w:ascii="Times New Roman" w:hAnsi="Times New Roman" w:cs="Times New Roman"/>
          <w:b/>
          <w:sz w:val="24"/>
          <w:szCs w:val="24"/>
        </w:rPr>
        <w:t xml:space="preserve"> веке: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а) Чарльз Бэббидж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б) Блез Паскаль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в) Герман </w:t>
      </w:r>
      <w:proofErr w:type="spellStart"/>
      <w:r w:rsidRPr="00B938B6">
        <w:rPr>
          <w:rFonts w:ascii="Times New Roman" w:hAnsi="Times New Roman" w:cs="Times New Roman"/>
          <w:sz w:val="24"/>
          <w:szCs w:val="24"/>
        </w:rPr>
        <w:t>Голлерит</w:t>
      </w:r>
      <w:proofErr w:type="spellEnd"/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г) Джордж Буль 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д) Готфрид Вильгельм Лейбниц.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8B6">
        <w:rPr>
          <w:rFonts w:ascii="Times New Roman" w:hAnsi="Times New Roman" w:cs="Times New Roman"/>
          <w:b/>
          <w:sz w:val="24"/>
          <w:szCs w:val="24"/>
        </w:rPr>
        <w:t xml:space="preserve"> 12. Решающий вклад в </w:t>
      </w:r>
      <w:proofErr w:type="spellStart"/>
      <w:r w:rsidRPr="00B938B6">
        <w:rPr>
          <w:rFonts w:ascii="Times New Roman" w:hAnsi="Times New Roman" w:cs="Times New Roman"/>
          <w:b/>
          <w:sz w:val="24"/>
          <w:szCs w:val="24"/>
        </w:rPr>
        <w:t>алгебраизацию</w:t>
      </w:r>
      <w:proofErr w:type="spellEnd"/>
      <w:r w:rsidRPr="00B938B6">
        <w:rPr>
          <w:rFonts w:ascii="Times New Roman" w:hAnsi="Times New Roman" w:cs="Times New Roman"/>
          <w:b/>
          <w:sz w:val="24"/>
          <w:szCs w:val="24"/>
        </w:rPr>
        <w:t xml:space="preserve"> логики внес: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а) А. Тьюринг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б) Г. Лейбниц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в) Дж. Буль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г) Н. Винер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д) Ч. Бэббидж.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8B6">
        <w:rPr>
          <w:rFonts w:ascii="Times New Roman" w:hAnsi="Times New Roman" w:cs="Times New Roman"/>
          <w:b/>
          <w:sz w:val="24"/>
          <w:szCs w:val="24"/>
        </w:rPr>
        <w:t>13. ЭВМ первого поколения: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а) имели в качестве элементной базы электронные лампы; характеризовались малым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lastRenderedPageBreak/>
        <w:t xml:space="preserve"> быстродействием, низкой надежностью; программировались в машинных кодах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б) имели в качестве элементной базы полупроводниковые элементы; программировались с использованием алгоритмических языков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в) имели в качестве элементной базы интегральные схемы, отличались возможностью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доступа с удаленных терминалов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г) имели в качестве элементной базы большие интегральные схемы, микропроцессоры;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отличались относительной дешевизной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д) имели в качестве элементной базы сверхбольшие интегральные схемы, были способны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моделировать человеческий интеллект.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8B6">
        <w:rPr>
          <w:rFonts w:ascii="Times New Roman" w:hAnsi="Times New Roman" w:cs="Times New Roman"/>
          <w:b/>
          <w:sz w:val="24"/>
          <w:szCs w:val="24"/>
        </w:rPr>
        <w:t>14. К числу основных тенденций в развитии информационных процессов в социуме относят: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а) уменьшение влияния средств массовой информации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б) уменьшение объема процедур контроля над процессами общественного производства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распределения материальных благ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в) уменьшение информационного потенциала цивилизации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г) снижение остроты противоречия между ограниченными возможностями человека по восприятию и переработке информации и объемом информации в социуме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д) увеличение доли «интеллектуальных ресурсов» в объеме производимых материальных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благ. 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b/>
          <w:sz w:val="24"/>
          <w:szCs w:val="24"/>
        </w:rPr>
        <w:t>15. Патологическая потребность человека в регулярном использовании компьютерных систем, обусловленная привыканием к воздействию на его психику технологий виртуальной реальности, называется: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а) </w:t>
      </w:r>
      <w:proofErr w:type="spellStart"/>
      <w:r w:rsidRPr="00B938B6">
        <w:rPr>
          <w:rFonts w:ascii="Times New Roman" w:hAnsi="Times New Roman" w:cs="Times New Roman"/>
          <w:sz w:val="24"/>
          <w:szCs w:val="24"/>
        </w:rPr>
        <w:t>киберкультурой</w:t>
      </w:r>
      <w:proofErr w:type="spellEnd"/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б) телеработой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в) инфраструктурой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г) </w:t>
      </w:r>
      <w:proofErr w:type="spellStart"/>
      <w:r w:rsidRPr="00B938B6">
        <w:rPr>
          <w:rFonts w:ascii="Times New Roman" w:hAnsi="Times New Roman" w:cs="Times New Roman"/>
          <w:sz w:val="24"/>
          <w:szCs w:val="24"/>
        </w:rPr>
        <w:t>компьтероманией</w:t>
      </w:r>
      <w:proofErr w:type="spellEnd"/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д) информационной угрозой.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8B6">
        <w:rPr>
          <w:rFonts w:ascii="Times New Roman" w:hAnsi="Times New Roman" w:cs="Times New Roman"/>
          <w:b/>
          <w:sz w:val="24"/>
          <w:szCs w:val="24"/>
        </w:rPr>
        <w:t xml:space="preserve"> 16. Состав и назначение функциональных средств автоматической вычислительной машины впервые определил: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а) Джон фон Нейман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б) Чарльз Бэббидж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в) Ада Лавлейс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г) Алан Тьюринг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д) Клод Шеннон.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8B6">
        <w:rPr>
          <w:rFonts w:ascii="Times New Roman" w:hAnsi="Times New Roman" w:cs="Times New Roman"/>
          <w:b/>
          <w:sz w:val="24"/>
          <w:szCs w:val="24"/>
        </w:rPr>
        <w:t>17. Первая отечественная ЭВМ, разработанная под руководством академика С. А. Лебедева, называлась: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а) БЭСМ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б) Стрела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в) МЭСМ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г) Урал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д) Киев.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8B6">
        <w:rPr>
          <w:rFonts w:ascii="Times New Roman" w:hAnsi="Times New Roman" w:cs="Times New Roman"/>
          <w:b/>
          <w:sz w:val="24"/>
          <w:szCs w:val="24"/>
        </w:rPr>
        <w:t>18. Элементной базой ЭВМ третьего поколения служили: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а) электронные лампы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б) полупроводниковые элементы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в) интегральные схемы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г) большие интегральные схемы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д) сверхбольшие интегральные схемы.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8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19. Согласно взглядам ряда ученых (О. </w:t>
      </w:r>
      <w:proofErr w:type="spellStart"/>
      <w:r w:rsidRPr="00B938B6">
        <w:rPr>
          <w:rFonts w:ascii="Times New Roman" w:hAnsi="Times New Roman" w:cs="Times New Roman"/>
          <w:b/>
          <w:sz w:val="24"/>
          <w:szCs w:val="24"/>
        </w:rPr>
        <w:t>Тофлер</w:t>
      </w:r>
      <w:proofErr w:type="spellEnd"/>
      <w:r w:rsidRPr="00B938B6">
        <w:rPr>
          <w:rFonts w:ascii="Times New Roman" w:hAnsi="Times New Roman" w:cs="Times New Roman"/>
          <w:b/>
          <w:sz w:val="24"/>
          <w:szCs w:val="24"/>
        </w:rPr>
        <w:t xml:space="preserve">, Белл, </w:t>
      </w:r>
      <w:proofErr w:type="spellStart"/>
      <w:r w:rsidRPr="00B938B6">
        <w:rPr>
          <w:rFonts w:ascii="Times New Roman" w:hAnsi="Times New Roman" w:cs="Times New Roman"/>
          <w:b/>
          <w:sz w:val="24"/>
          <w:szCs w:val="24"/>
        </w:rPr>
        <w:t>Масуда</w:t>
      </w:r>
      <w:proofErr w:type="spellEnd"/>
      <w:r w:rsidRPr="00B938B6">
        <w:rPr>
          <w:rFonts w:ascii="Times New Roman" w:hAnsi="Times New Roman" w:cs="Times New Roman"/>
          <w:b/>
          <w:sz w:val="24"/>
          <w:szCs w:val="24"/>
        </w:rPr>
        <w:t xml:space="preserve"> и др.) в «информационном обществе»: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а) большинство работающих будет занято производством, хранением и переработкой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информации, знаний; будут решены проблемы информационного и экологического кризиса, реализованы гуманистические принципы управления социумами;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б) человек станет послушным объектом манипуляции со стороны средств массовой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в) власть будет принадлежать «информационной элите», осуществляющей жестокую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эксплуатацию остальной части населения и контроль частной жизни граждан;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г) человек станет придатком сверхмощных компьютеров;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д) управление общественным производством и распределением материальных благ будет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осуществляться на основе централизованного планирования.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8B6">
        <w:rPr>
          <w:rFonts w:ascii="Times New Roman" w:hAnsi="Times New Roman" w:cs="Times New Roman"/>
          <w:b/>
          <w:sz w:val="24"/>
          <w:szCs w:val="24"/>
        </w:rPr>
        <w:t>20. Информационная культура человека на современном этапе в основном определяется: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а) совокупностью его умений программировать на языках высокого уровня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б) его знаниями основных понятий информатики;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в) совокупностью его навыков использования прикладного программного обеспечения для создания необходимых документов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г) уровнем понимания закономерностей информационных процессов в природе и обществе, качеством знаний основ компьютерной грамотности, совокупностью технических навыков взаимодействия с компьютером, способностью эффективно и своевременно использовать средства информационных и коммуникационных технологий при решении задач практической деятельности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д)его знаниями основных видов программного обеспечения и пользовательских характеристик компьютера.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8B6">
        <w:rPr>
          <w:rFonts w:ascii="Times New Roman" w:hAnsi="Times New Roman" w:cs="Times New Roman"/>
          <w:b/>
          <w:sz w:val="24"/>
          <w:szCs w:val="24"/>
        </w:rPr>
        <w:t>21. Одна из первых электронно-вычислительных машин Е</w:t>
      </w:r>
      <w:r w:rsidRPr="00B938B6">
        <w:rPr>
          <w:rFonts w:ascii="Times New Roman" w:hAnsi="Times New Roman" w:cs="Times New Roman"/>
          <w:b/>
          <w:sz w:val="24"/>
          <w:szCs w:val="24"/>
          <w:lang w:val="en-US"/>
        </w:rPr>
        <w:t>NI</w:t>
      </w:r>
      <w:r w:rsidRPr="00B938B6">
        <w:rPr>
          <w:rFonts w:ascii="Times New Roman" w:hAnsi="Times New Roman" w:cs="Times New Roman"/>
          <w:b/>
          <w:sz w:val="24"/>
          <w:szCs w:val="24"/>
        </w:rPr>
        <w:t>АС была создана под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8B6">
        <w:rPr>
          <w:rFonts w:ascii="Times New Roman" w:hAnsi="Times New Roman" w:cs="Times New Roman"/>
          <w:b/>
          <w:sz w:val="24"/>
          <w:szCs w:val="24"/>
        </w:rPr>
        <w:t xml:space="preserve">руководством: 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а) Д. Анастасова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б) Г. </w:t>
      </w:r>
      <w:proofErr w:type="spellStart"/>
      <w:r w:rsidRPr="00B938B6">
        <w:rPr>
          <w:rFonts w:ascii="Times New Roman" w:hAnsi="Times New Roman" w:cs="Times New Roman"/>
          <w:sz w:val="24"/>
          <w:szCs w:val="24"/>
        </w:rPr>
        <w:t>Айкена</w:t>
      </w:r>
      <w:proofErr w:type="spellEnd"/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в) Т. </w:t>
      </w:r>
      <w:proofErr w:type="spellStart"/>
      <w:r w:rsidRPr="00B938B6">
        <w:rPr>
          <w:rFonts w:ascii="Times New Roman" w:hAnsi="Times New Roman" w:cs="Times New Roman"/>
          <w:sz w:val="24"/>
          <w:szCs w:val="24"/>
        </w:rPr>
        <w:t>Килбурна</w:t>
      </w:r>
      <w:proofErr w:type="spellEnd"/>
      <w:r w:rsidRPr="00B938B6">
        <w:rPr>
          <w:rFonts w:ascii="Times New Roman" w:hAnsi="Times New Roman" w:cs="Times New Roman"/>
          <w:sz w:val="24"/>
          <w:szCs w:val="24"/>
        </w:rPr>
        <w:t xml:space="preserve"> и Ф. Вильямса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г) К. </w:t>
      </w:r>
      <w:proofErr w:type="spellStart"/>
      <w:r w:rsidRPr="00B938B6">
        <w:rPr>
          <w:rFonts w:ascii="Times New Roman" w:hAnsi="Times New Roman" w:cs="Times New Roman"/>
          <w:sz w:val="24"/>
          <w:szCs w:val="24"/>
        </w:rPr>
        <w:t>Цузе</w:t>
      </w:r>
      <w:proofErr w:type="spellEnd"/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д) Дж. </w:t>
      </w:r>
      <w:proofErr w:type="spellStart"/>
      <w:r w:rsidRPr="00B938B6">
        <w:rPr>
          <w:rFonts w:ascii="Times New Roman" w:hAnsi="Times New Roman" w:cs="Times New Roman"/>
          <w:sz w:val="24"/>
          <w:szCs w:val="24"/>
        </w:rPr>
        <w:t>Маучли</w:t>
      </w:r>
      <w:proofErr w:type="spellEnd"/>
      <w:r w:rsidRPr="00B938B6">
        <w:rPr>
          <w:rFonts w:ascii="Times New Roman" w:hAnsi="Times New Roman" w:cs="Times New Roman"/>
          <w:sz w:val="24"/>
          <w:szCs w:val="24"/>
        </w:rPr>
        <w:t xml:space="preserve"> и Дж. П. </w:t>
      </w:r>
      <w:proofErr w:type="spellStart"/>
      <w:r w:rsidRPr="00B938B6">
        <w:rPr>
          <w:rFonts w:ascii="Times New Roman" w:hAnsi="Times New Roman" w:cs="Times New Roman"/>
          <w:sz w:val="24"/>
          <w:szCs w:val="24"/>
        </w:rPr>
        <w:t>Эккерта</w:t>
      </w:r>
      <w:proofErr w:type="spellEnd"/>
      <w:r w:rsidRPr="00B938B6">
        <w:rPr>
          <w:rFonts w:ascii="Times New Roman" w:hAnsi="Times New Roman" w:cs="Times New Roman"/>
          <w:sz w:val="24"/>
          <w:szCs w:val="24"/>
        </w:rPr>
        <w:t>.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8B6">
        <w:rPr>
          <w:rFonts w:ascii="Times New Roman" w:hAnsi="Times New Roman" w:cs="Times New Roman"/>
          <w:b/>
          <w:sz w:val="24"/>
          <w:szCs w:val="24"/>
        </w:rPr>
        <w:t>22. Авторы проекта «Пятое поколение ЭВМ» пытались и пытаются разрешить проблему: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а) моделирования человеческого интеллекта (создания искусственного интеллекта)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б) создания дешевых и мощных компьютеров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в) достижения производительности персональных компьютеров более 10 млрд. операций в секунду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г) построения узлов ЭВМ в соответствии с иными физическими принципами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д) создания единого человеко-машинного интеллекта.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8B6">
        <w:rPr>
          <w:rFonts w:ascii="Times New Roman" w:hAnsi="Times New Roman" w:cs="Times New Roman"/>
          <w:b/>
          <w:sz w:val="24"/>
          <w:szCs w:val="24"/>
        </w:rPr>
        <w:t>23. Принцип хранимой программы был предложен: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а) Джоном фон Нейманом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б) Чарльзом Бэббиджем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в)Дж. П. </w:t>
      </w:r>
      <w:proofErr w:type="spellStart"/>
      <w:r w:rsidRPr="00B938B6">
        <w:rPr>
          <w:rFonts w:ascii="Times New Roman" w:hAnsi="Times New Roman" w:cs="Times New Roman"/>
          <w:sz w:val="24"/>
          <w:szCs w:val="24"/>
        </w:rPr>
        <w:t>Эккертом</w:t>
      </w:r>
      <w:proofErr w:type="spellEnd"/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г) Аланом Тьюрингом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д) Клодом Шенноном.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8B6">
        <w:rPr>
          <w:rFonts w:ascii="Times New Roman" w:hAnsi="Times New Roman" w:cs="Times New Roman"/>
          <w:b/>
          <w:sz w:val="24"/>
          <w:szCs w:val="24"/>
        </w:rPr>
        <w:t xml:space="preserve"> 24. Перевод социальной памяти человечества на электронные носители и переход к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8B6">
        <w:rPr>
          <w:rFonts w:ascii="Times New Roman" w:hAnsi="Times New Roman" w:cs="Times New Roman"/>
          <w:b/>
          <w:sz w:val="24"/>
          <w:szCs w:val="24"/>
        </w:rPr>
        <w:t xml:space="preserve"> безбумажным технологиям в информационной деятельности: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lastRenderedPageBreak/>
        <w:t xml:space="preserve"> а) объективно обуславливаются политикой, проводимой правительствами наиболее развитых стран и руководством транснациональных монополий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б) объективно обуславливаются резким уменьшением стоимости электронных носителей и ростом стоимости бумаги вследствие экологического кризиса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в) предопределены погоней за сверхвысокими доходами транснациональных монополий,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осуществляющих свою деятельность в сфере информационных и коммуникационных технологий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г) принципиально не осуществимы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д) отнюдь не будут способствовать прогрессивному развитию человеческой цивилизации.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38B6">
        <w:rPr>
          <w:rFonts w:ascii="Times New Roman" w:hAnsi="Times New Roman" w:cs="Times New Roman"/>
          <w:b/>
          <w:sz w:val="24"/>
          <w:szCs w:val="24"/>
        </w:rPr>
        <w:t xml:space="preserve"> 25. Информационная картина мира — это: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а) наиболее общая форма отражения физической реальности, выполняющая обобщающую, систематизирующую и мировоззренческую функции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б) выработанный обществом и предназначенный для общего потребления способ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воспроизведения среды человеческого обитания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в) обобщенный образ движения социальной материи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г) совокупность информации, позволяющей адекватно воспринимать окружающий мир и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существовать в нем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д) стабильное теоретическое образование для объяснения явлений окружающего мира на</w:t>
      </w:r>
    </w:p>
    <w:p w:rsidR="00B938B6" w:rsidRPr="00B938B6" w:rsidRDefault="00B938B6" w:rsidP="00B938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8B6">
        <w:rPr>
          <w:rFonts w:ascii="Times New Roman" w:hAnsi="Times New Roman" w:cs="Times New Roman"/>
          <w:sz w:val="24"/>
          <w:szCs w:val="24"/>
        </w:rPr>
        <w:t xml:space="preserve"> основе фундаментальных физических идей.</w:t>
      </w:r>
    </w:p>
    <w:p w:rsidR="00D64FE9" w:rsidRPr="007430BC" w:rsidRDefault="00D64FE9" w:rsidP="00B938B6">
      <w:pPr>
        <w:pStyle w:val="a5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60" w:line="259" w:lineRule="auto"/>
        <w:ind w:left="0"/>
        <w:outlineLvl w:val="0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sectPr w:rsidR="00D64FE9" w:rsidRPr="007430BC" w:rsidSect="00807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AAE"/>
    <w:multiLevelType w:val="hybridMultilevel"/>
    <w:tmpl w:val="7F5C88DC"/>
    <w:lvl w:ilvl="0" w:tplc="A6CEDF0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7FC1"/>
    <w:multiLevelType w:val="hybridMultilevel"/>
    <w:tmpl w:val="547CB1FC"/>
    <w:lvl w:ilvl="0" w:tplc="D5EC511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2017C9"/>
    <w:multiLevelType w:val="multilevel"/>
    <w:tmpl w:val="B85E6B3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">
    <w:nsid w:val="62145DB7"/>
    <w:multiLevelType w:val="hybridMultilevel"/>
    <w:tmpl w:val="3036ED92"/>
    <w:lvl w:ilvl="0" w:tplc="3AB6B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792E53"/>
    <w:multiLevelType w:val="hybridMultilevel"/>
    <w:tmpl w:val="3230C6B4"/>
    <w:lvl w:ilvl="0" w:tplc="4972EE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E3AE1"/>
    <w:multiLevelType w:val="hybridMultilevel"/>
    <w:tmpl w:val="612AE5A6"/>
    <w:lvl w:ilvl="0" w:tplc="68BECF7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F725E1"/>
    <w:multiLevelType w:val="hybridMultilevel"/>
    <w:tmpl w:val="E8E8C42A"/>
    <w:lvl w:ilvl="0" w:tplc="D96A63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6BA"/>
    <w:rsid w:val="00020C42"/>
    <w:rsid w:val="00254290"/>
    <w:rsid w:val="00276573"/>
    <w:rsid w:val="002848CA"/>
    <w:rsid w:val="00310C6D"/>
    <w:rsid w:val="00317343"/>
    <w:rsid w:val="003469F8"/>
    <w:rsid w:val="003649D2"/>
    <w:rsid w:val="003A239F"/>
    <w:rsid w:val="003C5FF4"/>
    <w:rsid w:val="003E065D"/>
    <w:rsid w:val="00440547"/>
    <w:rsid w:val="00485107"/>
    <w:rsid w:val="00492EA0"/>
    <w:rsid w:val="00492FAD"/>
    <w:rsid w:val="006345A5"/>
    <w:rsid w:val="006756AD"/>
    <w:rsid w:val="007430BC"/>
    <w:rsid w:val="007A2598"/>
    <w:rsid w:val="007B3166"/>
    <w:rsid w:val="00807F54"/>
    <w:rsid w:val="00824414"/>
    <w:rsid w:val="00915AAC"/>
    <w:rsid w:val="009969A5"/>
    <w:rsid w:val="0099766F"/>
    <w:rsid w:val="00A12D19"/>
    <w:rsid w:val="00A64A06"/>
    <w:rsid w:val="00A953AA"/>
    <w:rsid w:val="00AB1BAC"/>
    <w:rsid w:val="00B05793"/>
    <w:rsid w:val="00B478C1"/>
    <w:rsid w:val="00B938B6"/>
    <w:rsid w:val="00B976BA"/>
    <w:rsid w:val="00C37A6B"/>
    <w:rsid w:val="00CB3AFC"/>
    <w:rsid w:val="00D53BE0"/>
    <w:rsid w:val="00D64FE9"/>
    <w:rsid w:val="00DD057F"/>
    <w:rsid w:val="00DF73FF"/>
    <w:rsid w:val="00F64BAE"/>
    <w:rsid w:val="00F704BF"/>
    <w:rsid w:val="00FA1D6A"/>
    <w:rsid w:val="00FC7B71"/>
    <w:rsid w:val="00FF4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76B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4BAE"/>
    <w:rPr>
      <w:color w:val="954F72" w:themeColor="followedHyperlink"/>
      <w:u w:val="single"/>
    </w:rPr>
  </w:style>
  <w:style w:type="paragraph" w:styleId="a5">
    <w:name w:val="List Paragraph"/>
    <w:basedOn w:val="a"/>
    <w:qFormat/>
    <w:rsid w:val="00F64BAE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6">
    <w:name w:val="Body Text"/>
    <w:basedOn w:val="a"/>
    <w:link w:val="a7"/>
    <w:uiPriority w:val="1"/>
    <w:qFormat/>
    <w:rsid w:val="00FF49A3"/>
    <w:pPr>
      <w:widowControl w:val="0"/>
      <w:spacing w:after="0" w:line="240" w:lineRule="auto"/>
      <w:ind w:left="839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FF49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8">
    <w:name w:val="Базовый"/>
    <w:rsid w:val="00317343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color w:val="00000A"/>
      <w:lang w:eastAsia="ru-RU"/>
    </w:rPr>
  </w:style>
  <w:style w:type="paragraph" w:customStyle="1" w:styleId="Default">
    <w:name w:val="Default"/>
    <w:rsid w:val="00317343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DejaVu Sans" w:hAnsi="Times New Roman" w:cs="DejaVu Sans"/>
      <w:sz w:val="24"/>
      <w:szCs w:val="24"/>
      <w:lang w:eastAsia="zh-CN" w:bidi="hi-IN"/>
    </w:rPr>
  </w:style>
  <w:style w:type="paragraph" w:styleId="a9">
    <w:name w:val="Normal (Web)"/>
    <w:basedOn w:val="a8"/>
    <w:rsid w:val="003173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razrabotki/konspekt-uroka-po-informatike-po-teme-informatsionnaya-deyatelnost-cheloveka-v-sovremennom-obshchestve-ekonomicheskoy-sotsialnoy-kulturnoy-obrazovatelnoy-sferakh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</cp:lastModifiedBy>
  <cp:revision>35</cp:revision>
  <dcterms:created xsi:type="dcterms:W3CDTF">2020-09-06T11:46:00Z</dcterms:created>
  <dcterms:modified xsi:type="dcterms:W3CDTF">2021-04-22T10:00:00Z</dcterms:modified>
</cp:coreProperties>
</file>